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56" w:rsidRPr="00564156" w:rsidRDefault="00564156" w:rsidP="00564156">
      <w:pPr>
        <w:shd w:val="clear" w:color="auto" w:fill="FFFFFF"/>
        <w:spacing w:before="100" w:beforeAutospacing="1" w:after="100" w:afterAutospacing="1" w:line="308" w:lineRule="atLeast"/>
        <w:outlineLvl w:val="1"/>
        <w:rPr>
          <w:rFonts w:ascii="Helvetica" w:eastAsia="Times New Roman" w:hAnsi="Helvetica" w:cs="Helvetica"/>
          <w:color w:val="3A3939"/>
          <w:sz w:val="63"/>
          <w:szCs w:val="63"/>
          <w:lang w:eastAsia="en-GB"/>
        </w:rPr>
      </w:pPr>
      <w:r w:rsidRPr="00564156">
        <w:rPr>
          <w:rFonts w:ascii="Helvetica" w:eastAsia="Times New Roman" w:hAnsi="Helvetica" w:cs="Helvetica"/>
          <w:color w:val="3A3939"/>
          <w:sz w:val="63"/>
          <w:szCs w:val="63"/>
          <w:lang w:eastAsia="en-GB"/>
        </w:rPr>
        <w:t>Top tips for talking with your child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Talk to your child when you’re playing together.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Get into their zone and talk about what they are looking at or playing with – they will learn language faster that way.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Have fun with nursery rhymes and songs, especially those with actions.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Encourage your child to listen to different sounds, such as cars and animals. This will help your child’s listening skills.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Gain your child’s attention when you want to talk.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Increase vocabulary by giving choices, e.g. “Do you want juice or milk?”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 xml:space="preserve">Talk about things as they happen, e.g. when you’re both unpacking the </w:t>
      </w:r>
      <w:proofErr w:type="gramStart"/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shopping</w:t>
      </w:r>
      <w:proofErr w:type="gramEnd"/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.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Listen carefully and give your child time to finish talking. Take turns to speak.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Always respond in some way when your child says something.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Help your child to use more words by adding to what they’ve said, e.g. if they said “ball” you might say, “Yes, it is a big, red ball.”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If your child says something incorrectly, say it back the right way, e.g. “</w:t>
      </w:r>
      <w:proofErr w:type="spellStart"/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Goggy</w:t>
      </w:r>
      <w:proofErr w:type="spellEnd"/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 xml:space="preserve"> </w:t>
      </w:r>
      <w:proofErr w:type="spellStart"/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bited</w:t>
      </w:r>
      <w:proofErr w:type="spellEnd"/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 xml:space="preserve"> it.” “Yes, the dog bit it, didn’t he?”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Try and have special time with your child each day to play with toys and picture books.</w:t>
      </w:r>
    </w:p>
    <w:p w:rsidR="00564156" w:rsidRPr="00564156" w:rsidRDefault="00564156" w:rsidP="0056415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Helvetica" w:eastAsia="Times New Roman" w:hAnsi="Helvetica" w:cs="Helvetica"/>
          <w:sz w:val="25"/>
          <w:szCs w:val="25"/>
          <w:lang w:eastAsia="en-GB"/>
        </w:rPr>
      </w:pPr>
      <w:r w:rsidRPr="00564156">
        <w:rPr>
          <w:rFonts w:ascii="Helvetica" w:eastAsia="Times New Roman" w:hAnsi="Helvetica" w:cs="Helvetica"/>
          <w:sz w:val="25"/>
          <w:szCs w:val="25"/>
          <w:lang w:eastAsia="en-GB"/>
        </w:rPr>
        <w:t>Limit TV time. Try to watch TV together so you can talk about what happens.</w:t>
      </w:r>
    </w:p>
    <w:p w:rsidR="00BC1243" w:rsidRDefault="00BC1243"/>
    <w:p w:rsidR="00564156" w:rsidRDefault="00564156">
      <w:r>
        <w:t xml:space="preserve">Taken from </w:t>
      </w:r>
      <w:hyperlink r:id="rId6" w:history="1">
        <w:r w:rsidRPr="0011681D">
          <w:rPr>
            <w:rStyle w:val="Hyperlink"/>
          </w:rPr>
          <w:t>https://literacytrust.org.uk/resources/tips-talking-your-baby-and-young-child/</w:t>
        </w:r>
      </w:hyperlink>
      <w:r>
        <w:t xml:space="preserve"> </w:t>
      </w:r>
    </w:p>
    <w:p w:rsidR="00564156" w:rsidRDefault="00564156" w:rsidP="00564156">
      <w:pPr>
        <w:jc w:val="center"/>
      </w:pPr>
      <w:r>
        <w:rPr>
          <w:noProof/>
          <w:lang w:eastAsia="en-GB"/>
        </w:rPr>
        <w:drawing>
          <wp:inline distT="0" distB="0" distL="0" distR="0" wp14:anchorId="27EC3F4B" wp14:editId="56C6C217">
            <wp:extent cx="1238250" cy="1238250"/>
            <wp:effectExtent l="0" t="0" r="0" b="0"/>
            <wp:docPr id="1" name="Picture 1" descr="C:\Users\kpiper\AppData\Local\Microsoft\Windows\INetCache\Content.MSO\4C62EA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iper\AppData\Local\Microsoft\Windows\INetCache\Content.MSO\4C62EA5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156" w:rsidSect="00564156">
      <w:pgSz w:w="11906" w:h="16838"/>
      <w:pgMar w:top="1440" w:right="1440" w:bottom="1440" w:left="1440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CBC"/>
    <w:multiLevelType w:val="multilevel"/>
    <w:tmpl w:val="9510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56"/>
    <w:rsid w:val="00564156"/>
    <w:rsid w:val="00B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787F"/>
  <w15:chartTrackingRefBased/>
  <w15:docId w15:val="{E1EB0FA2-3C90-4620-8364-9134A541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teracytrust.org.uk/resources/tips-talking-your-baby-and-young-chil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3492-46F5-4CB6-AB79-C329BA0F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Piper</dc:creator>
  <cp:keywords/>
  <dc:description/>
  <cp:lastModifiedBy>Karen Piper</cp:lastModifiedBy>
  <cp:revision>1</cp:revision>
  <dcterms:created xsi:type="dcterms:W3CDTF">2023-01-16T14:30:00Z</dcterms:created>
  <dcterms:modified xsi:type="dcterms:W3CDTF">2023-01-16T14:34:00Z</dcterms:modified>
</cp:coreProperties>
</file>